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1E5" w:rsidRDefault="0044491C">
      <w:r>
        <w:rPr>
          <w:noProof/>
          <w:lang w:eastAsia="zh-TW"/>
        </w:rPr>
        <w:pict>
          <v:shapetype id="_x0000_t202" coordsize="21600,21600" o:spt="202" path="m,l,21600r21600,l21600,xe">
            <v:stroke joinstyle="miter"/>
            <v:path gradientshapeok="t" o:connecttype="rect"/>
          </v:shapetype>
          <v:shape id="_x0000_s1086" type="#_x0000_t202" style="position:absolute;margin-left:227.55pt;margin-top:23.5pt;width:206.8pt;height:44.4pt;z-index:251732992;mso-height-percent:200;mso-height-percent:200;mso-width-relative:margin;mso-height-relative:margin">
            <v:textbox style="mso-fit-shape-to-text:t">
              <w:txbxContent>
                <w:p w:rsidR="00A66FB0" w:rsidRPr="00A66FB0" w:rsidRDefault="00062CE9">
                  <w:pPr>
                    <w:rPr>
                      <w:rFonts w:ascii="Times New Roman" w:hAnsi="Times New Roman" w:cs="Times New Roman"/>
                      <w:sz w:val="20"/>
                      <w:szCs w:val="20"/>
                    </w:rPr>
                  </w:pPr>
                  <w:r>
                    <w:rPr>
                      <w:rFonts w:ascii="Times New Roman" w:hAnsi="Times New Roman" w:cs="Times New Roman"/>
                      <w:sz w:val="20"/>
                      <w:szCs w:val="20"/>
                    </w:rPr>
                    <w:t>Identify</w:t>
                  </w:r>
                  <w:r w:rsidR="00A66FB0" w:rsidRPr="00A66FB0">
                    <w:rPr>
                      <w:rFonts w:ascii="Times New Roman" w:hAnsi="Times New Roman" w:cs="Times New Roman"/>
                      <w:sz w:val="20"/>
                      <w:szCs w:val="20"/>
                    </w:rPr>
                    <w:t xml:space="preserve"> the relationship of electromagnets to electric cars</w:t>
                  </w:r>
                </w:p>
              </w:txbxContent>
            </v:textbox>
          </v:shape>
        </w:pict>
      </w:r>
    </w:p>
    <w:p w:rsidR="005D2CDD" w:rsidRDefault="005D2CDD"/>
    <w:p w:rsidR="005D2CDD" w:rsidRDefault="0044491C">
      <w:r>
        <w:rPr>
          <w:noProof/>
        </w:rPr>
        <w:pict>
          <v:shapetype id="_x0000_t32" coordsize="21600,21600" o:spt="32" o:oned="t" path="m,l21600,21600e" filled="f">
            <v:path arrowok="t" fillok="f" o:connecttype="none"/>
            <o:lock v:ext="edit" shapetype="t"/>
          </v:shapetype>
          <v:shape id="_x0000_s1085" type="#_x0000_t32" style="position:absolute;margin-left:324.45pt;margin-top:17pt;width:.1pt;height:15.85pt;flip:y;z-index:251730944" o:connectortype="straight">
            <v:stroke endarrow="block"/>
          </v:shape>
        </w:pict>
      </w:r>
    </w:p>
    <w:p w:rsidR="005D2CDD" w:rsidRDefault="0044491C">
      <w:r>
        <w:rPr>
          <w:noProof/>
        </w:rPr>
        <w:pict>
          <v:shape id="_x0000_s1089" type="#_x0000_t202" style="position:absolute;margin-left:226.95pt;margin-top:7.4pt;width:206.8pt;height:43.4pt;z-index:251735040;mso-width-relative:margin;mso-height-relative:margin">
            <v:textbox>
              <w:txbxContent>
                <w:p w:rsidR="00407BB6" w:rsidRPr="009A6975" w:rsidRDefault="00407BB6" w:rsidP="00407BB6">
                  <w:pPr>
                    <w:rPr>
                      <w:rFonts w:ascii="Times New Roman" w:hAnsi="Times New Roman" w:cs="Times New Roman"/>
                      <w:sz w:val="20"/>
                      <w:szCs w:val="20"/>
                    </w:rPr>
                  </w:pPr>
                  <w:r>
                    <w:rPr>
                      <w:rFonts w:ascii="Times New Roman" w:hAnsi="Times New Roman" w:cs="Times New Roman"/>
                      <w:sz w:val="20"/>
                      <w:szCs w:val="20"/>
                    </w:rPr>
                    <w:t xml:space="preserve">Identify how electromagnets relate to electric motors. </w:t>
                  </w:r>
                </w:p>
                <w:p w:rsidR="00407BB6" w:rsidRPr="009A6975" w:rsidRDefault="00407BB6" w:rsidP="00A71BE1">
                  <w:pPr>
                    <w:rPr>
                      <w:rFonts w:ascii="Times New Roman" w:hAnsi="Times New Roman" w:cs="Times New Roman"/>
                      <w:sz w:val="20"/>
                      <w:szCs w:val="20"/>
                    </w:rPr>
                  </w:pPr>
                </w:p>
              </w:txbxContent>
            </v:textbox>
          </v:shape>
        </w:pict>
      </w:r>
    </w:p>
    <w:p w:rsidR="005D2CDD" w:rsidRDefault="005D2CDD"/>
    <w:p w:rsidR="005D2CDD" w:rsidRDefault="0044491C">
      <w:r>
        <w:rPr>
          <w:rFonts w:ascii="Times New Roman" w:hAnsi="Times New Roman" w:cs="Times New Roman"/>
          <w:noProof/>
          <w:sz w:val="20"/>
          <w:szCs w:val="20"/>
        </w:rPr>
        <w:pict>
          <v:shape id="_x0000_s1081" type="#_x0000_t32" style="position:absolute;margin-left:162.15pt;margin-top:21.05pt;width:346.75pt;height:.05pt;z-index:251725824" o:connectortype="straight"/>
        </w:pict>
      </w:r>
      <w:r>
        <w:rPr>
          <w:rFonts w:ascii="Times New Roman" w:hAnsi="Times New Roman" w:cs="Times New Roman"/>
          <w:noProof/>
          <w:sz w:val="20"/>
          <w:szCs w:val="20"/>
        </w:rPr>
        <w:pict>
          <v:shape id="_x0000_s1097" type="#_x0000_t32" style="position:absolute;margin-left:162.15pt;margin-top:21.05pt;width:0;height:73.7pt;z-index:251741184" o:connectortype="straight"/>
        </w:pict>
      </w:r>
      <w:r>
        <w:rPr>
          <w:rFonts w:ascii="Times New Roman" w:hAnsi="Times New Roman" w:cs="Times New Roman"/>
          <w:noProof/>
          <w:sz w:val="20"/>
          <w:szCs w:val="20"/>
        </w:rPr>
        <w:pict>
          <v:shape id="_x0000_s1082" type="#_x0000_t32" style="position:absolute;margin-left:324.4pt;margin-top:.5pt;width:.05pt;height:20.5pt;flip:y;z-index:251726848" o:connectortype="straight">
            <v:stroke endarrow="block"/>
          </v:shape>
        </w:pict>
      </w:r>
      <w:r>
        <w:rPr>
          <w:rFonts w:ascii="Times New Roman" w:hAnsi="Times New Roman" w:cs="Times New Roman"/>
          <w:noProof/>
          <w:sz w:val="20"/>
          <w:szCs w:val="20"/>
        </w:rPr>
        <w:pict>
          <v:shape id="_x0000_s1080" type="#_x0000_t32" style="position:absolute;margin-left:508.9pt;margin-top:21pt;width:0;height:12.75pt;flip:y;z-index:251724800" o:connectortype="straight"/>
        </w:pict>
      </w:r>
    </w:p>
    <w:p w:rsidR="005D2CDD" w:rsidRDefault="0044491C">
      <w:r>
        <w:rPr>
          <w:rFonts w:ascii="Times New Roman" w:hAnsi="Times New Roman" w:cs="Times New Roman"/>
          <w:noProof/>
          <w:sz w:val="20"/>
          <w:szCs w:val="20"/>
        </w:rPr>
        <w:pict>
          <v:shape id="_x0000_s1094" type="#_x0000_t202" style="position:absolute;margin-left:452.8pt;margin-top:2.8pt;width:127.4pt;height:40.1pt;z-index:251739136;mso-width-relative:margin;mso-height-relative:margin">
            <v:textbox>
              <w:txbxContent>
                <w:p w:rsidR="0060553B" w:rsidRPr="009A6975" w:rsidRDefault="0060553B" w:rsidP="0060553B">
                  <w:pPr>
                    <w:spacing w:after="0" w:line="240" w:lineRule="auto"/>
                    <w:rPr>
                      <w:rFonts w:ascii="Times New Roman" w:hAnsi="Times New Roman" w:cs="Times New Roman"/>
                      <w:sz w:val="20"/>
                      <w:szCs w:val="20"/>
                    </w:rPr>
                  </w:pPr>
                  <w:r w:rsidRPr="009A6975">
                    <w:rPr>
                      <w:rFonts w:ascii="Times New Roman" w:hAnsi="Times New Roman" w:cs="Times New Roman"/>
                      <w:sz w:val="20"/>
                      <w:szCs w:val="20"/>
                    </w:rPr>
                    <w:t>Build an electromagnet</w:t>
                  </w:r>
                  <w:r>
                    <w:rPr>
                      <w:rFonts w:ascii="Times New Roman" w:hAnsi="Times New Roman" w:cs="Times New Roman"/>
                      <w:sz w:val="20"/>
                      <w:szCs w:val="20"/>
                    </w:rPr>
                    <w:t>ic buzzer</w:t>
                  </w:r>
                </w:p>
              </w:txbxContent>
            </v:textbox>
          </v:shape>
        </w:pict>
      </w:r>
    </w:p>
    <w:p w:rsidR="005D2CDD" w:rsidRDefault="0044491C">
      <w:r>
        <w:rPr>
          <w:rFonts w:ascii="Times New Roman" w:hAnsi="Times New Roman" w:cs="Times New Roman"/>
          <w:noProof/>
          <w:sz w:val="20"/>
          <w:szCs w:val="20"/>
        </w:rPr>
        <w:pict>
          <v:shape id="_x0000_s1078" type="#_x0000_t32" style="position:absolute;margin-left:508.9pt;margin-top:17.45pt;width:0;height:21.35pt;flip:y;z-index:251722752" o:connectortype="straight">
            <v:stroke endarrow="block"/>
          </v:shape>
        </w:pict>
      </w:r>
    </w:p>
    <w:p w:rsidR="005D2CDD" w:rsidRDefault="0044491C">
      <w:r>
        <w:rPr>
          <w:noProof/>
          <w:lang w:eastAsia="zh-TW"/>
        </w:rPr>
        <w:pict>
          <v:shape id="_x0000_s1040" type="#_x0000_t202" style="position:absolute;margin-left:102.4pt;margin-top:18.4pt;width:118.05pt;height:44.4pt;z-index:251679744;mso-width-relative:margin;mso-height-relative:margin">
            <v:textbox style="mso-next-textbox:#_x0000_s1040">
              <w:txbxContent>
                <w:p w:rsidR="00494B03" w:rsidRPr="003A510C" w:rsidRDefault="00C415BB">
                  <w:pPr>
                    <w:rPr>
                      <w:rFonts w:ascii="Times New Roman" w:hAnsi="Times New Roman" w:cs="Times New Roman"/>
                      <w:sz w:val="20"/>
                      <w:szCs w:val="20"/>
                    </w:rPr>
                  </w:pPr>
                  <w:r>
                    <w:rPr>
                      <w:rFonts w:ascii="Times New Roman" w:hAnsi="Times New Roman" w:cs="Times New Roman"/>
                      <w:sz w:val="20"/>
                      <w:szCs w:val="20"/>
                    </w:rPr>
                    <w:t>I</w:t>
                  </w:r>
                  <w:r w:rsidR="001B1A8E">
                    <w:rPr>
                      <w:rFonts w:ascii="Times New Roman" w:hAnsi="Times New Roman" w:cs="Times New Roman"/>
                      <w:sz w:val="20"/>
                      <w:szCs w:val="20"/>
                    </w:rPr>
                    <w:t>dentify</w:t>
                  </w:r>
                  <w:r w:rsidR="00494B03" w:rsidRPr="003A510C">
                    <w:rPr>
                      <w:rFonts w:ascii="Times New Roman" w:hAnsi="Times New Roman" w:cs="Times New Roman"/>
                      <w:sz w:val="20"/>
                      <w:szCs w:val="20"/>
                    </w:rPr>
                    <w:t xml:space="preserve"> the basic</w:t>
                  </w:r>
                  <w:r w:rsidR="0082122C">
                    <w:rPr>
                      <w:rFonts w:ascii="Times New Roman" w:hAnsi="Times New Roman" w:cs="Times New Roman"/>
                      <w:sz w:val="20"/>
                      <w:szCs w:val="20"/>
                    </w:rPr>
                    <w:t xml:space="preserve"> properties </w:t>
                  </w:r>
                  <w:r w:rsidR="00494B03" w:rsidRPr="003A510C">
                    <w:rPr>
                      <w:rFonts w:ascii="Times New Roman" w:hAnsi="Times New Roman" w:cs="Times New Roman"/>
                      <w:sz w:val="20"/>
                      <w:szCs w:val="20"/>
                    </w:rPr>
                    <w:t>of electromagnet(ism)</w:t>
                  </w:r>
                </w:p>
              </w:txbxContent>
            </v:textbox>
          </v:shape>
        </w:pict>
      </w:r>
      <w:r>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84" type="#_x0000_t69" style="position:absolute;margin-left:244.9pt;margin-top:3.95pt;width:191.25pt;height:68.7pt;z-index:251729920">
            <v:textbox>
              <w:txbxContent>
                <w:p w:rsidR="009A6975" w:rsidRPr="00103C66" w:rsidRDefault="009A6975">
                  <w:pPr>
                    <w:rPr>
                      <w:rFonts w:ascii="Times New Roman" w:hAnsi="Times New Roman" w:cs="Times New Roman"/>
                    </w:rPr>
                  </w:pPr>
                  <w:r w:rsidRPr="00103C66">
                    <w:rPr>
                      <w:rFonts w:ascii="Times New Roman" w:hAnsi="Times New Roman" w:cs="Times New Roman"/>
                    </w:rPr>
                    <w:t>Synergistic activities helping to</w:t>
                  </w:r>
                  <w:r w:rsidR="00134027" w:rsidRPr="00103C66">
                    <w:rPr>
                      <w:rFonts w:ascii="Times New Roman" w:hAnsi="Times New Roman" w:cs="Times New Roman"/>
                    </w:rPr>
                    <w:t xml:space="preserve"> enhance understanding</w:t>
                  </w:r>
                  <w:r w:rsidRPr="00103C66">
                    <w:rPr>
                      <w:rFonts w:ascii="Times New Roman" w:hAnsi="Times New Roman" w:cs="Times New Roman"/>
                    </w:rPr>
                    <w:t xml:space="preserve"> </w:t>
                  </w:r>
                </w:p>
                <w:p w:rsidR="009A6975" w:rsidRDefault="009A6975"/>
              </w:txbxContent>
            </v:textbox>
          </v:shape>
        </w:pict>
      </w:r>
      <w:r>
        <w:rPr>
          <w:rFonts w:ascii="Times New Roman" w:hAnsi="Times New Roman" w:cs="Times New Roman"/>
          <w:noProof/>
          <w:sz w:val="20"/>
          <w:szCs w:val="20"/>
        </w:rPr>
        <w:pict>
          <v:shape id="_x0000_s1093" type="#_x0000_t202" style="position:absolute;margin-left:452.8pt;margin-top:3.95pt;width:127.4pt;height:40.1pt;z-index:251738112;mso-width-relative:margin;mso-height-relative:margin">
            <v:textbox style="mso-next-textbox:#_x0000_s1093">
              <w:txbxContent>
                <w:p w:rsidR="0060553B" w:rsidRPr="009A6975" w:rsidRDefault="0060553B" w:rsidP="0060553B">
                  <w:pPr>
                    <w:spacing w:after="0" w:line="240" w:lineRule="auto"/>
                    <w:rPr>
                      <w:rFonts w:ascii="Times New Roman" w:hAnsi="Times New Roman" w:cs="Times New Roman"/>
                      <w:sz w:val="20"/>
                      <w:szCs w:val="20"/>
                    </w:rPr>
                  </w:pPr>
                  <w:r w:rsidRPr="009A6975">
                    <w:rPr>
                      <w:rFonts w:ascii="Times New Roman" w:hAnsi="Times New Roman" w:cs="Times New Roman"/>
                      <w:sz w:val="20"/>
                      <w:szCs w:val="20"/>
                    </w:rPr>
                    <w:t>Build an electromagnet</w:t>
                  </w:r>
                  <w:r>
                    <w:rPr>
                      <w:rFonts w:ascii="Times New Roman" w:hAnsi="Times New Roman" w:cs="Times New Roman"/>
                      <w:sz w:val="20"/>
                      <w:szCs w:val="20"/>
                    </w:rPr>
                    <w:t>ic coil gun</w:t>
                  </w:r>
                </w:p>
              </w:txbxContent>
            </v:textbox>
          </v:shape>
        </w:pict>
      </w:r>
      <w:r>
        <w:rPr>
          <w:rFonts w:ascii="Times New Roman" w:hAnsi="Times New Roman" w:cs="Times New Roman"/>
          <w:noProof/>
          <w:sz w:val="20"/>
          <w:szCs w:val="20"/>
        </w:rPr>
        <w:pict>
          <v:shape id="_x0000_s1073" type="#_x0000_t32" style="position:absolute;margin-left:508.9pt;margin-top:1.8pt;width:0;height:128.5pt;flip:y;z-index:251716608" o:connectortype="straight"/>
        </w:pict>
      </w:r>
    </w:p>
    <w:p w:rsidR="005D2CDD" w:rsidRDefault="0044491C">
      <w:bookmarkStart w:id="0" w:name="_GoBack"/>
      <w:bookmarkEnd w:id="0"/>
      <w:r>
        <w:rPr>
          <w:rFonts w:ascii="Times New Roman" w:hAnsi="Times New Roman" w:cs="Times New Roman"/>
          <w:noProof/>
          <w:sz w:val="20"/>
          <w:szCs w:val="20"/>
        </w:rPr>
        <w:pict>
          <v:shape id="_x0000_s1075" type="#_x0000_t32" style="position:absolute;margin-left:508.9pt;margin-top:18.6pt;width:0;height:18.75pt;flip:y;z-index:251718656" o:connectortype="straight">
            <v:stroke endarrow="block"/>
          </v:shape>
        </w:pict>
      </w:r>
    </w:p>
    <w:p w:rsidR="005D2CDD" w:rsidRDefault="0044491C">
      <w:r>
        <w:rPr>
          <w:rFonts w:ascii="Times New Roman" w:hAnsi="Times New Roman" w:cs="Times New Roman"/>
          <w:noProof/>
          <w:sz w:val="20"/>
          <w:szCs w:val="20"/>
        </w:rPr>
        <w:pict>
          <v:shape id="_x0000_s1045" type="#_x0000_t32" style="position:absolute;margin-left:166.3pt;margin-top:11.95pt;width:.05pt;height:128.8pt;flip:y;z-index:251684864" o:connectortype="straight"/>
        </w:pict>
      </w:r>
      <w:r>
        <w:rPr>
          <w:noProof/>
          <w:lang w:eastAsia="zh-TW"/>
        </w:rPr>
        <w:pict>
          <v:shape id="_x0000_s1077" type="#_x0000_t202" style="position:absolute;margin-left:452.75pt;margin-top:8.15pt;width:127.4pt;height:40.1pt;z-index:251721728;mso-width-relative:margin;mso-height-relative:margin">
            <v:textbox>
              <w:txbxContent>
                <w:p w:rsidR="009A6975" w:rsidRDefault="009A6975" w:rsidP="009A6975">
                  <w:pPr>
                    <w:spacing w:after="0" w:line="240" w:lineRule="auto"/>
                    <w:rPr>
                      <w:rFonts w:ascii="Times New Roman" w:hAnsi="Times New Roman" w:cs="Times New Roman"/>
                      <w:sz w:val="20"/>
                      <w:szCs w:val="20"/>
                    </w:rPr>
                  </w:pPr>
                </w:p>
                <w:p w:rsidR="009A6975" w:rsidRPr="009A6975" w:rsidRDefault="009A6975" w:rsidP="009A6975">
                  <w:pPr>
                    <w:spacing w:after="0" w:line="240" w:lineRule="auto"/>
                    <w:rPr>
                      <w:rFonts w:ascii="Times New Roman" w:hAnsi="Times New Roman" w:cs="Times New Roman"/>
                      <w:sz w:val="20"/>
                      <w:szCs w:val="20"/>
                    </w:rPr>
                  </w:pPr>
                  <w:r w:rsidRPr="009A6975">
                    <w:rPr>
                      <w:rFonts w:ascii="Times New Roman" w:hAnsi="Times New Roman" w:cs="Times New Roman"/>
                      <w:sz w:val="20"/>
                      <w:szCs w:val="20"/>
                    </w:rPr>
                    <w:t>Build an electromagnet</w:t>
                  </w:r>
                </w:p>
              </w:txbxContent>
            </v:textbox>
          </v:shape>
        </w:pict>
      </w:r>
    </w:p>
    <w:p w:rsidR="005D2CDD" w:rsidRDefault="0044491C">
      <w:r>
        <w:rPr>
          <w:rFonts w:ascii="Times New Roman" w:hAnsi="Times New Roman" w:cs="Times New Roman"/>
          <w:noProof/>
          <w:sz w:val="20"/>
          <w:szCs w:val="20"/>
        </w:rPr>
        <w:pict>
          <v:shape id="_x0000_s1092" type="#_x0000_t32" style="position:absolute;margin-left:508.9pt;margin-top:22.8pt;width:0;height:18.75pt;flip:y;z-index:251737088" o:connectortype="straight">
            <v:stroke endarrow="block"/>
          </v:shape>
        </w:pict>
      </w:r>
    </w:p>
    <w:p w:rsidR="005D2CDD" w:rsidRDefault="0044491C">
      <w:r>
        <w:rPr>
          <w:rFonts w:ascii="Times New Roman" w:hAnsi="Times New Roman" w:cs="Times New Roman"/>
          <w:noProof/>
          <w:sz w:val="20"/>
          <w:szCs w:val="20"/>
        </w:rPr>
        <w:pict>
          <v:shape id="_x0000_s1039" type="#_x0000_t32" style="position:absolute;margin-left:166.35pt;margin-top:12.7pt;width:0;height:18.75pt;flip:y;z-index:251677696" o:connectortype="straight">
            <v:stroke endarrow="block"/>
          </v:shape>
        </w:pict>
      </w:r>
      <w:r>
        <w:rPr>
          <w:noProof/>
        </w:rPr>
        <w:pict>
          <v:shape id="_x0000_s1042" type="#_x0000_t32" style="position:absolute;margin-left:166.25pt;margin-top:18.7pt;width:0;height:12.75pt;flip:y;z-index:251681792" o:connectortype="straight"/>
        </w:pict>
      </w:r>
    </w:p>
    <w:p w:rsidR="005D2CDD" w:rsidRDefault="0044491C">
      <w:r>
        <w:rPr>
          <w:rFonts w:ascii="Times New Roman" w:hAnsi="Times New Roman" w:cs="Times New Roman"/>
          <w:noProof/>
          <w:sz w:val="20"/>
          <w:szCs w:val="20"/>
        </w:rPr>
        <w:pict>
          <v:shape id="_x0000_s1072" type="#_x0000_t32" style="position:absolute;margin-left:443.65pt;margin-top:3.1pt;width:127.55pt;height:0;z-index:251715584" o:connectortype="straight"/>
        </w:pict>
      </w:r>
      <w:r>
        <w:rPr>
          <w:rFonts w:ascii="Times New Roman" w:hAnsi="Times New Roman" w:cs="Times New Roman"/>
          <w:noProof/>
          <w:sz w:val="20"/>
          <w:szCs w:val="20"/>
        </w:rPr>
        <w:pict>
          <v:shape id="_x0000_s1070" type="#_x0000_t32" style="position:absolute;margin-left:571.15pt;margin-top:3.1pt;width:.05pt;height:11.55pt;flip:y;z-index:251714560" o:connectortype="straight"/>
        </w:pict>
      </w:r>
      <w:r>
        <w:rPr>
          <w:rFonts w:ascii="Times New Roman" w:hAnsi="Times New Roman" w:cs="Times New Roman"/>
          <w:noProof/>
          <w:sz w:val="20"/>
          <w:szCs w:val="20"/>
        </w:rPr>
        <w:pict>
          <v:shape id="_x0000_s1069" type="#_x0000_t32" style="position:absolute;margin-left:443.65pt;margin-top:3.1pt;width:.05pt;height:11.55pt;flip:y;z-index:251713536" o:connectortype="straight"/>
        </w:pict>
      </w:r>
      <w:r>
        <w:rPr>
          <w:noProof/>
          <w:lang w:eastAsia="zh-TW"/>
        </w:rPr>
        <w:pict>
          <v:shape id="_x0000_s1065" type="#_x0000_t202" style="position:absolute;margin-left:533.15pt;margin-top:14.65pt;width:78.4pt;height:42.45pt;z-index:251709440;mso-width-relative:margin;mso-height-relative:margin">
            <v:textbox>
              <w:txbxContent>
                <w:p w:rsidR="00036FBD" w:rsidRDefault="00036FBD" w:rsidP="00036FBD">
                  <w:pPr>
                    <w:spacing w:after="0" w:line="240" w:lineRule="auto"/>
                    <w:rPr>
                      <w:rFonts w:ascii="Times New Roman" w:hAnsi="Times New Roman" w:cs="Times New Roman"/>
                      <w:sz w:val="20"/>
                      <w:szCs w:val="20"/>
                    </w:rPr>
                  </w:pPr>
                </w:p>
                <w:p w:rsidR="00036FBD" w:rsidRPr="00036FBD" w:rsidRDefault="00036FBD" w:rsidP="00036FBD">
                  <w:pPr>
                    <w:spacing w:after="0" w:line="240" w:lineRule="auto"/>
                    <w:rPr>
                      <w:rFonts w:ascii="Times New Roman" w:hAnsi="Times New Roman" w:cs="Times New Roman"/>
                      <w:sz w:val="20"/>
                      <w:szCs w:val="20"/>
                    </w:rPr>
                  </w:pPr>
                  <w:r w:rsidRPr="00036FBD">
                    <w:rPr>
                      <w:rFonts w:ascii="Times New Roman" w:hAnsi="Times New Roman" w:cs="Times New Roman"/>
                      <w:sz w:val="20"/>
                      <w:szCs w:val="20"/>
                    </w:rPr>
                    <w:t>Tool operation</w:t>
                  </w:r>
                </w:p>
              </w:txbxContent>
            </v:textbox>
          </v:shape>
        </w:pict>
      </w:r>
      <w:r>
        <w:rPr>
          <w:rFonts w:ascii="Times New Roman" w:hAnsi="Times New Roman" w:cs="Times New Roman"/>
          <w:noProof/>
          <w:sz w:val="20"/>
          <w:szCs w:val="20"/>
          <w:lang w:eastAsia="zh-TW"/>
        </w:rPr>
        <w:pict>
          <v:shape id="_x0000_s1064" type="#_x0000_t202" style="position:absolute;margin-left:402.3pt;margin-top:14.65pt;width:95.15pt;height:42.45pt;z-index:251707392;mso-width-relative:margin;mso-height-relative:margin">
            <v:textbox>
              <w:txbxContent>
                <w:p w:rsidR="00036FBD" w:rsidRDefault="00036FBD" w:rsidP="00036FBD">
                  <w:pPr>
                    <w:spacing w:after="0" w:line="240" w:lineRule="auto"/>
                    <w:rPr>
                      <w:rFonts w:ascii="Times New Roman" w:hAnsi="Times New Roman" w:cs="Times New Roman"/>
                      <w:sz w:val="20"/>
                      <w:szCs w:val="20"/>
                    </w:rPr>
                  </w:pPr>
                </w:p>
                <w:p w:rsidR="00036FBD" w:rsidRPr="00036FBD" w:rsidRDefault="00036FBD" w:rsidP="00036FBD">
                  <w:pPr>
                    <w:spacing w:after="0" w:line="240" w:lineRule="auto"/>
                    <w:rPr>
                      <w:rFonts w:ascii="Times New Roman" w:hAnsi="Times New Roman" w:cs="Times New Roman"/>
                      <w:sz w:val="20"/>
                      <w:szCs w:val="20"/>
                    </w:rPr>
                  </w:pPr>
                  <w:r w:rsidRPr="00036FBD">
                    <w:rPr>
                      <w:rFonts w:ascii="Times New Roman" w:hAnsi="Times New Roman" w:cs="Times New Roman"/>
                      <w:sz w:val="20"/>
                      <w:szCs w:val="20"/>
                    </w:rPr>
                    <w:t>Follow experiment instructions</w:t>
                  </w:r>
                </w:p>
              </w:txbxContent>
            </v:textbox>
          </v:shape>
        </w:pict>
      </w:r>
    </w:p>
    <w:p w:rsidR="005D2CDD" w:rsidRDefault="005D2CDD"/>
    <w:p w:rsidR="005D2CDD" w:rsidRDefault="0044491C">
      <w:r>
        <w:rPr>
          <w:rFonts w:ascii="Times New Roman" w:hAnsi="Times New Roman" w:cs="Times New Roman"/>
          <w:noProof/>
          <w:sz w:val="20"/>
          <w:szCs w:val="20"/>
          <w:lang w:eastAsia="zh-TW"/>
        </w:rPr>
        <w:pict>
          <v:shape id="_x0000_s1028" type="#_x0000_t202" style="position:absolute;margin-left:89pt;margin-top:18.2pt;width:148.4pt;height:47.25pt;z-index:251664384;mso-width-relative:margin;mso-height-relative:margin">
            <v:textbox style="mso-next-textbox:#_x0000_s1028">
              <w:txbxContent>
                <w:p w:rsidR="002A6311" w:rsidRPr="002A6311" w:rsidRDefault="002A6311">
                  <w:pPr>
                    <w:rPr>
                      <w:rFonts w:ascii="Times New Roman" w:hAnsi="Times New Roman" w:cs="Times New Roman"/>
                      <w:sz w:val="20"/>
                      <w:szCs w:val="20"/>
                    </w:rPr>
                  </w:pPr>
                  <w:r w:rsidRPr="002A6311">
                    <w:rPr>
                      <w:rFonts w:ascii="Times New Roman" w:hAnsi="Times New Roman" w:cs="Times New Roman"/>
                      <w:sz w:val="20"/>
                      <w:szCs w:val="20"/>
                    </w:rPr>
                    <w:t>Basic concept and vocabulary knowledge</w:t>
                  </w:r>
                  <w:r w:rsidR="004A657C">
                    <w:rPr>
                      <w:rFonts w:ascii="Times New Roman" w:hAnsi="Times New Roman" w:cs="Times New Roman"/>
                      <w:sz w:val="20"/>
                      <w:szCs w:val="20"/>
                    </w:rPr>
                    <w:t xml:space="preserve"> (magnetism, bolt etc.)</w:t>
                  </w:r>
                </w:p>
              </w:txbxContent>
            </v:textbox>
          </v:shape>
        </w:pict>
      </w:r>
      <w:r>
        <w:rPr>
          <w:rFonts w:ascii="Times New Roman" w:hAnsi="Times New Roman" w:cs="Times New Roman"/>
          <w:noProof/>
          <w:sz w:val="20"/>
          <w:szCs w:val="20"/>
        </w:rPr>
        <w:pict>
          <v:shape id="_x0000_s1067" type="#_x0000_t32" style="position:absolute;margin-left:470.35pt;margin-top:6.2pt;width:0;height:24pt;flip:y;z-index:251711488" o:connectortype="straight">
            <v:stroke endarrow="block"/>
          </v:shape>
        </w:pict>
      </w:r>
      <w:r>
        <w:rPr>
          <w:rFonts w:ascii="Times New Roman" w:hAnsi="Times New Roman" w:cs="Times New Roman"/>
          <w:noProof/>
          <w:sz w:val="20"/>
          <w:szCs w:val="20"/>
        </w:rPr>
        <w:pict>
          <v:shape id="_x0000_s1068" type="#_x0000_t32" style="position:absolute;margin-left:580.15pt;margin-top:6.2pt;width:.05pt;height:23.55pt;flip:y;z-index:251712512" o:connectortype="straight">
            <v:stroke endarrow="block"/>
          </v:shape>
        </w:pict>
      </w:r>
    </w:p>
    <w:p w:rsidR="0082122C" w:rsidRDefault="0044491C" w:rsidP="0082122C">
      <w:pPr>
        <w:rPr>
          <w:rFonts w:ascii="Times New Roman" w:hAnsi="Times New Roman" w:cs="Times New Roman"/>
          <w:sz w:val="20"/>
          <w:szCs w:val="20"/>
        </w:rPr>
      </w:pPr>
      <w:r>
        <w:rPr>
          <w:noProof/>
        </w:rPr>
        <w:pict>
          <v:shape id="_x0000_s1058" type="#_x0000_t32" style="position:absolute;margin-left:541.15pt;margin-top:4.35pt;width:.05pt;height:30.3pt;flip:y;z-index:251701248" o:connectortype="straight"/>
        </w:pict>
      </w:r>
      <w:r>
        <w:rPr>
          <w:rFonts w:ascii="Times New Roman" w:hAnsi="Times New Roman" w:cs="Times New Roman"/>
          <w:noProof/>
          <w:sz w:val="20"/>
          <w:szCs w:val="20"/>
        </w:rPr>
        <w:pict>
          <v:shape id="_x0000_s1066" type="#_x0000_t32" style="position:absolute;margin-left:470.35pt;margin-top:4.35pt;width:109.85pt;height:0;z-index:251710464" o:connectortype="straight"/>
        </w:pict>
      </w:r>
      <w:r>
        <w:rPr>
          <w:rFonts w:ascii="Times New Roman" w:hAnsi="Times New Roman" w:cs="Times New Roman"/>
          <w:noProof/>
          <w:sz w:val="20"/>
          <w:szCs w:val="20"/>
        </w:rPr>
        <w:pict>
          <v:shape id="_x0000_s1059" type="#_x0000_t32" style="position:absolute;margin-left:541.2pt;margin-top:15.9pt;width:0;height:18.75pt;flip:y;z-index:251702272" o:connectortype="straight">
            <v:stroke endarrow="block"/>
          </v:shape>
        </w:pict>
      </w:r>
      <w:r>
        <w:rPr>
          <w:noProof/>
          <w:lang w:eastAsia="zh-TW"/>
        </w:rPr>
        <w:pict>
          <v:shape id="_x0000_s1060" type="#_x0000_t202" style="position:absolute;margin-left:470.35pt;margin-top:17.1pt;width:67.05pt;height:18.4pt;z-index:251704320;mso-width-relative:margin;mso-height-relative:margin" stroked="f">
            <v:textbox>
              <w:txbxContent>
                <w:p w:rsidR="007D3575" w:rsidRPr="007D3575" w:rsidRDefault="007D3575">
                  <w:pPr>
                    <w:rPr>
                      <w:rFonts w:ascii="Times New Roman" w:hAnsi="Times New Roman" w:cs="Times New Roman"/>
                      <w:sz w:val="20"/>
                      <w:szCs w:val="20"/>
                    </w:rPr>
                  </w:pPr>
                  <w:r w:rsidRPr="007D3575">
                    <w:rPr>
                      <w:rFonts w:ascii="Times New Roman" w:hAnsi="Times New Roman" w:cs="Times New Roman"/>
                      <w:sz w:val="20"/>
                      <w:szCs w:val="20"/>
                    </w:rPr>
                    <w:t>Application</w:t>
                  </w:r>
                </w:p>
              </w:txbxContent>
            </v:textbox>
          </v:shape>
        </w:pict>
      </w:r>
    </w:p>
    <w:p w:rsidR="0082122C" w:rsidRDefault="0044491C" w:rsidP="002A6311">
      <w:p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095" type="#_x0000_t32" style="position:absolute;margin-left:271.15pt;margin-top:11.4pt;width:26.25pt;height:0;z-index:251740160" o:connectortype="straight">
            <v:stroke endarrow="block"/>
          </v:shape>
        </w:pict>
      </w:r>
      <w:r>
        <w:rPr>
          <w:rFonts w:ascii="Times New Roman" w:hAnsi="Times New Roman" w:cs="Times New Roman"/>
          <w:noProof/>
          <w:sz w:val="20"/>
          <w:szCs w:val="20"/>
        </w:rPr>
        <w:pict>
          <v:shape id="_x0000_s1091" type="#_x0000_t32" style="position:absolute;margin-left:238pt;margin-top:11.4pt;width:303.15pt;height:.05pt;z-index:251736064" o:connectortype="straight"/>
        </w:pict>
      </w:r>
    </w:p>
    <w:p w:rsidR="0082122C" w:rsidRDefault="0082122C" w:rsidP="002A6311">
      <w:p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sz w:val="20"/>
          <w:szCs w:val="20"/>
        </w:rPr>
      </w:pPr>
    </w:p>
    <w:p w:rsidR="0082122C" w:rsidRDefault="0082122C" w:rsidP="002A6311">
      <w:p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sz w:val="20"/>
          <w:szCs w:val="20"/>
        </w:rPr>
      </w:pPr>
    </w:p>
    <w:p w:rsidR="005D2CDD" w:rsidRDefault="002A6311" w:rsidP="002A6311">
      <w:p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2A6311" w:rsidRPr="00E37369" w:rsidRDefault="002A6311" w:rsidP="002A6311">
      <w:p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r w:rsidRPr="00E37369">
        <w:rPr>
          <w:rFonts w:ascii="Times New Roman" w:hAnsi="Times New Roman" w:cs="Times New Roman"/>
        </w:rPr>
        <w:t>Notes:</w:t>
      </w:r>
    </w:p>
    <w:p w:rsidR="00577524" w:rsidRPr="00E37369" w:rsidRDefault="002A6311" w:rsidP="002A6311">
      <w:p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r>
        <w:rPr>
          <w:rFonts w:ascii="Times New Roman" w:hAnsi="Times New Roman" w:cs="Times New Roman"/>
          <w:sz w:val="20"/>
          <w:szCs w:val="20"/>
        </w:rPr>
        <w:br/>
      </w:r>
      <w:r w:rsidRPr="00E37369">
        <w:rPr>
          <w:rFonts w:ascii="Times New Roman" w:hAnsi="Times New Roman" w:cs="Times New Roman"/>
        </w:rPr>
        <w:t xml:space="preserve">1) Basic concept and vocabulary knowledge would be a prerequisite for students to understand the concepts covered in the learning module and </w:t>
      </w:r>
      <w:r w:rsidR="00577524" w:rsidRPr="00E37369">
        <w:rPr>
          <w:rFonts w:ascii="Times New Roman" w:hAnsi="Times New Roman" w:cs="Times New Roman"/>
        </w:rPr>
        <w:t>the relationships among them (i.e., principles). Therefore, on the basis of the pretest, the learning module may include some sort of concept learning. Then, the remaining decision is whether this will be an inquiry approach or an expository approach located before beginning to learn the principles or embedded into learning principles themselves.</w:t>
      </w:r>
    </w:p>
    <w:p w:rsidR="003E5392" w:rsidRPr="00E37369" w:rsidRDefault="00577524" w:rsidP="002A6311">
      <w:p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r w:rsidRPr="00E37369">
        <w:rPr>
          <w:rFonts w:ascii="Times New Roman" w:hAnsi="Times New Roman" w:cs="Times New Roman"/>
        </w:rPr>
        <w:t xml:space="preserve">2) </w:t>
      </w:r>
      <w:r w:rsidR="003E5392" w:rsidRPr="00E37369">
        <w:rPr>
          <w:rFonts w:ascii="Times New Roman" w:hAnsi="Times New Roman" w:cs="Times New Roman"/>
        </w:rPr>
        <w:t>The possible range of concepts would include:</w:t>
      </w:r>
    </w:p>
    <w:p w:rsidR="002A6311" w:rsidRPr="00E37369" w:rsidRDefault="003E5392" w:rsidP="002A6311">
      <w:p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r w:rsidRPr="00E37369">
        <w:rPr>
          <w:rFonts w:ascii="Times New Roman" w:hAnsi="Times New Roman" w:cs="Times New Roman"/>
        </w:rPr>
        <w:t xml:space="preserve">Magnet, electricity, electrical circuit, </w:t>
      </w:r>
      <w:r w:rsidR="002A6311" w:rsidRPr="00E37369">
        <w:rPr>
          <w:rFonts w:ascii="Times New Roman" w:hAnsi="Times New Roman" w:cs="Times New Roman"/>
        </w:rPr>
        <w:t xml:space="preserve"> </w:t>
      </w:r>
      <w:r w:rsidRPr="00E37369">
        <w:rPr>
          <w:rFonts w:ascii="Times New Roman" w:hAnsi="Times New Roman" w:cs="Times New Roman"/>
        </w:rPr>
        <w:t>current, electromagnet(ism)</w:t>
      </w:r>
      <w:r w:rsidR="001C7320" w:rsidRPr="00E37369">
        <w:rPr>
          <w:rFonts w:ascii="Times New Roman" w:hAnsi="Times New Roman" w:cs="Times New Roman"/>
        </w:rPr>
        <w:t>, strength</w:t>
      </w:r>
      <w:r w:rsidRPr="00E37369">
        <w:rPr>
          <w:rFonts w:ascii="Times New Roman" w:hAnsi="Times New Roman" w:cs="Times New Roman"/>
        </w:rPr>
        <w:t>…Closely related to the concepts, knowledge of the following vocabulary items would be necessary: wire, nail, to wind, washer(s), nut, bolt, sandpaper, wire cutter, power supply, enamel, electrical tape, linear trend</w:t>
      </w:r>
      <w:r w:rsidR="00D938EF">
        <w:rPr>
          <w:rFonts w:ascii="Times New Roman" w:hAnsi="Times New Roman" w:cs="Times New Roman"/>
        </w:rPr>
        <w:t>, loop</w:t>
      </w:r>
      <w:r w:rsidRPr="00E37369">
        <w:rPr>
          <w:rFonts w:ascii="Times New Roman" w:hAnsi="Times New Roman" w:cs="Times New Roman"/>
        </w:rPr>
        <w:t>.</w:t>
      </w:r>
    </w:p>
    <w:p w:rsidR="004A657C" w:rsidRPr="00E37369" w:rsidRDefault="004A657C" w:rsidP="002A6311">
      <w:p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r w:rsidRPr="00E37369">
        <w:rPr>
          <w:rFonts w:ascii="Times New Roman" w:hAnsi="Times New Roman" w:cs="Times New Roman"/>
        </w:rPr>
        <w:t>3) Similar to concept learning a decision has to be made regarding whether an inquiry or expository approach will be implemented in learning of the principle</w:t>
      </w:r>
      <w:r w:rsidR="00C15A03" w:rsidRPr="00E37369">
        <w:rPr>
          <w:rFonts w:ascii="Times New Roman" w:hAnsi="Times New Roman" w:cs="Times New Roman"/>
        </w:rPr>
        <w:t>(</w:t>
      </w:r>
      <w:r w:rsidRPr="00E37369">
        <w:rPr>
          <w:rFonts w:ascii="Times New Roman" w:hAnsi="Times New Roman" w:cs="Times New Roman"/>
        </w:rPr>
        <w:t>s</w:t>
      </w:r>
      <w:r w:rsidR="00C15A03" w:rsidRPr="00E37369">
        <w:rPr>
          <w:rFonts w:ascii="Times New Roman" w:hAnsi="Times New Roman" w:cs="Times New Roman"/>
        </w:rPr>
        <w:t>)</w:t>
      </w:r>
      <w:r w:rsidRPr="00E37369">
        <w:rPr>
          <w:rFonts w:ascii="Times New Roman" w:hAnsi="Times New Roman" w:cs="Times New Roman"/>
        </w:rPr>
        <w:t>.</w:t>
      </w:r>
    </w:p>
    <w:p w:rsidR="00E37369" w:rsidRPr="00E37369" w:rsidRDefault="00E37369" w:rsidP="002A6311">
      <w:p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r w:rsidRPr="00E37369">
        <w:rPr>
          <w:rFonts w:ascii="Times New Roman" w:hAnsi="Times New Roman" w:cs="Times New Roman"/>
        </w:rPr>
        <w:t>4) Presentation of concepts and vocabulary items may be enriched through visual materials such as pictures.</w:t>
      </w:r>
    </w:p>
    <w:p w:rsidR="00E37369" w:rsidRPr="00E37369" w:rsidRDefault="00E37369" w:rsidP="002A6311">
      <w:p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r w:rsidRPr="00E37369">
        <w:rPr>
          <w:rFonts w:ascii="Times New Roman" w:hAnsi="Times New Roman" w:cs="Times New Roman"/>
        </w:rPr>
        <w:t>5) We need to insert application or do activities in which learners will be asked to engage in practice of the principle(s).</w:t>
      </w:r>
      <w:r w:rsidR="00EA416E">
        <w:rPr>
          <w:rFonts w:ascii="Times New Roman" w:hAnsi="Times New Roman" w:cs="Times New Roman"/>
        </w:rPr>
        <w:t xml:space="preserve"> What kind of practice need to be included in the online module and to what extent it should be separate from the hands-on experiences need to be determined.</w:t>
      </w:r>
    </w:p>
    <w:p w:rsidR="00E37369" w:rsidRDefault="00E37369" w:rsidP="002A6311">
      <w:p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r w:rsidRPr="00E37369">
        <w:rPr>
          <w:rFonts w:ascii="Times New Roman" w:hAnsi="Times New Roman" w:cs="Times New Roman"/>
        </w:rPr>
        <w:t>6) Even though hands-on experiments themselves constitute application of the principle(s), it seems we are in need of connect activities that will bridge the online learnin</w:t>
      </w:r>
      <w:r>
        <w:rPr>
          <w:rFonts w:ascii="Times New Roman" w:hAnsi="Times New Roman" w:cs="Times New Roman"/>
        </w:rPr>
        <w:t>g module to the hands-on experi</w:t>
      </w:r>
      <w:r w:rsidRPr="00E37369">
        <w:rPr>
          <w:rFonts w:ascii="Times New Roman" w:hAnsi="Times New Roman" w:cs="Times New Roman"/>
        </w:rPr>
        <w:t>ments.</w:t>
      </w:r>
    </w:p>
    <w:p w:rsidR="00C870DA" w:rsidRDefault="00C870DA" w:rsidP="002A6311">
      <w:p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p>
    <w:p w:rsidR="00C870DA" w:rsidRDefault="00C870DA" w:rsidP="002A6311">
      <w:p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r>
        <w:rPr>
          <w:rFonts w:ascii="Times New Roman" w:hAnsi="Times New Roman" w:cs="Times New Roman"/>
        </w:rPr>
        <w:t>Overall electromagnet lesson flow (content/style to be discussed and determined):</w:t>
      </w:r>
    </w:p>
    <w:p w:rsidR="00C870DA" w:rsidRDefault="00C870DA" w:rsidP="002A6311">
      <w:p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p>
    <w:p w:rsidR="00C870DA" w:rsidRDefault="00C870DA" w:rsidP="00C870DA">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r>
        <w:rPr>
          <w:rFonts w:ascii="Times New Roman" w:hAnsi="Times New Roman" w:cs="Times New Roman"/>
        </w:rPr>
        <w:t>Gaining attention of the learners.</w:t>
      </w:r>
    </w:p>
    <w:p w:rsidR="00C870DA" w:rsidRDefault="00C870DA" w:rsidP="00C870DA">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r>
        <w:rPr>
          <w:rFonts w:ascii="Times New Roman" w:hAnsi="Times New Roman" w:cs="Times New Roman"/>
        </w:rPr>
        <w:t>Establishing and conveying the instructional purpose to the learners.</w:t>
      </w:r>
    </w:p>
    <w:p w:rsidR="00C870DA" w:rsidRDefault="00C870DA" w:rsidP="00C870DA">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r>
        <w:rPr>
          <w:rFonts w:ascii="Times New Roman" w:hAnsi="Times New Roman" w:cs="Times New Roman"/>
        </w:rPr>
        <w:t>Preview of the lesson</w:t>
      </w:r>
    </w:p>
    <w:p w:rsidR="00C870DA" w:rsidRDefault="00C870DA" w:rsidP="00C870DA">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r>
        <w:rPr>
          <w:rFonts w:ascii="Times New Roman" w:hAnsi="Times New Roman" w:cs="Times New Roman"/>
        </w:rPr>
        <w:t>Tapping prior knowledge (acquisition and application of concepts)</w:t>
      </w:r>
    </w:p>
    <w:p w:rsidR="00C870DA" w:rsidRDefault="00C870DA" w:rsidP="00C870DA">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r>
        <w:rPr>
          <w:rFonts w:ascii="Times New Roman" w:hAnsi="Times New Roman" w:cs="Times New Roman"/>
        </w:rPr>
        <w:t>Presenting or processing information (inquiry-based or expository)</w:t>
      </w:r>
    </w:p>
    <w:p w:rsidR="00C870DA" w:rsidRDefault="00465FCF" w:rsidP="00C870DA">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r>
        <w:rPr>
          <w:rFonts w:ascii="Times New Roman" w:hAnsi="Times New Roman" w:cs="Times New Roman"/>
        </w:rPr>
        <w:t>Focusing attention and employing learning strategies (cueing, typography, examples vs. non-</w:t>
      </w:r>
      <w:r w:rsidR="00667AEA">
        <w:rPr>
          <w:rFonts w:ascii="Times New Roman" w:hAnsi="Times New Roman" w:cs="Times New Roman"/>
        </w:rPr>
        <w:t>examples, etc.)</w:t>
      </w:r>
    </w:p>
    <w:p w:rsidR="00667AEA" w:rsidRDefault="00667AEA" w:rsidP="00C870DA">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r>
        <w:rPr>
          <w:rFonts w:ascii="Times New Roman" w:hAnsi="Times New Roman" w:cs="Times New Roman"/>
        </w:rPr>
        <w:t>Practice</w:t>
      </w:r>
    </w:p>
    <w:p w:rsidR="00667AEA" w:rsidRDefault="00667AEA" w:rsidP="00667AEA">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r>
        <w:rPr>
          <w:rFonts w:ascii="Times New Roman" w:hAnsi="Times New Roman" w:cs="Times New Roman"/>
        </w:rPr>
        <w:t>Stating the principle (declarative knowledge)</w:t>
      </w:r>
    </w:p>
    <w:p w:rsidR="00667AEA" w:rsidRDefault="0096512B" w:rsidP="00667AEA">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r>
        <w:rPr>
          <w:rFonts w:ascii="Times New Roman" w:hAnsi="Times New Roman" w:cs="Times New Roman"/>
        </w:rPr>
        <w:t>Identifying situations or examples in which principle(s) can be applied.</w:t>
      </w:r>
    </w:p>
    <w:p w:rsidR="0096512B" w:rsidRDefault="004E5B92" w:rsidP="00667AEA">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r>
        <w:rPr>
          <w:rFonts w:ascii="Times New Roman" w:hAnsi="Times New Roman" w:cs="Times New Roman"/>
        </w:rPr>
        <w:t>Predicting, explaining the relationship among concepts by creating their own examples etc.</w:t>
      </w:r>
    </w:p>
    <w:p w:rsidR="004E5B92" w:rsidRDefault="00FF4D97" w:rsidP="00667AEA">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r>
        <w:rPr>
          <w:rFonts w:ascii="Times New Roman" w:hAnsi="Times New Roman" w:cs="Times New Roman"/>
        </w:rPr>
        <w:t>Discriminating correct applications of the principle from the incorrect ones.</w:t>
      </w:r>
    </w:p>
    <w:p w:rsidR="00FF4D97" w:rsidRDefault="00FF4D97" w:rsidP="00FF4D97">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r>
        <w:rPr>
          <w:rFonts w:ascii="Times New Roman" w:hAnsi="Times New Roman" w:cs="Times New Roman"/>
        </w:rPr>
        <w:t>Providing feedback</w:t>
      </w:r>
    </w:p>
    <w:p w:rsidR="00FF4D97" w:rsidRDefault="00FF4D97" w:rsidP="00FF4D97">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r>
        <w:rPr>
          <w:rFonts w:ascii="Times New Roman" w:hAnsi="Times New Roman" w:cs="Times New Roman"/>
        </w:rPr>
        <w:t>A summary or review</w:t>
      </w:r>
    </w:p>
    <w:p w:rsidR="00FF4D97" w:rsidRDefault="00FF4D97" w:rsidP="00FF4D97">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r>
        <w:rPr>
          <w:rFonts w:ascii="Times New Roman" w:hAnsi="Times New Roman" w:cs="Times New Roman"/>
        </w:rPr>
        <w:t>Transfer of knowledge (how the principle(s) can be applied in relation to others or in given situations such as electric cars).</w:t>
      </w:r>
    </w:p>
    <w:p w:rsidR="00FF4D97" w:rsidRPr="00FF4D97" w:rsidRDefault="00FF4D97" w:rsidP="00FF4D97">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9165"/>
        </w:tabs>
        <w:spacing w:after="0" w:line="240" w:lineRule="auto"/>
        <w:rPr>
          <w:rFonts w:ascii="Times New Roman" w:hAnsi="Times New Roman" w:cs="Times New Roman"/>
        </w:rPr>
      </w:pPr>
      <w:r>
        <w:rPr>
          <w:rFonts w:ascii="Times New Roman" w:hAnsi="Times New Roman" w:cs="Times New Roman"/>
        </w:rPr>
        <w:t>Identifying the relevance or applications or examples of the principle(s) in learners` daily lives.</w:t>
      </w:r>
    </w:p>
    <w:sectPr w:rsidR="00FF4D97" w:rsidRPr="00FF4D97" w:rsidSect="005D2CDD">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22F" w:rsidRDefault="0097622F" w:rsidP="002A6311">
      <w:pPr>
        <w:spacing w:after="0" w:line="240" w:lineRule="auto"/>
      </w:pPr>
      <w:r>
        <w:separator/>
      </w:r>
    </w:p>
  </w:endnote>
  <w:endnote w:type="continuationSeparator" w:id="0">
    <w:p w:rsidR="0097622F" w:rsidRDefault="0097622F" w:rsidP="002A6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22F" w:rsidRDefault="0097622F" w:rsidP="002A6311">
      <w:pPr>
        <w:spacing w:after="0" w:line="240" w:lineRule="auto"/>
      </w:pPr>
      <w:r>
        <w:separator/>
      </w:r>
    </w:p>
  </w:footnote>
  <w:footnote w:type="continuationSeparator" w:id="0">
    <w:p w:rsidR="0097622F" w:rsidRDefault="0097622F" w:rsidP="002A63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27F3D"/>
    <w:multiLevelType w:val="hybridMultilevel"/>
    <w:tmpl w:val="5468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241386"/>
    <w:multiLevelType w:val="hybridMultilevel"/>
    <w:tmpl w:val="D2EA0C82"/>
    <w:lvl w:ilvl="0" w:tplc="5E4A9A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oNotTrackMoves/>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5D2CDD"/>
    <w:rsid w:val="00036FBD"/>
    <w:rsid w:val="00062CE9"/>
    <w:rsid w:val="00086A87"/>
    <w:rsid w:val="00095483"/>
    <w:rsid w:val="000C4251"/>
    <w:rsid w:val="000D4D17"/>
    <w:rsid w:val="00103C66"/>
    <w:rsid w:val="00134027"/>
    <w:rsid w:val="00160283"/>
    <w:rsid w:val="001648A3"/>
    <w:rsid w:val="001B1A8E"/>
    <w:rsid w:val="001B5C30"/>
    <w:rsid w:val="001C7320"/>
    <w:rsid w:val="0023079E"/>
    <w:rsid w:val="0026481A"/>
    <w:rsid w:val="002A6311"/>
    <w:rsid w:val="00360D46"/>
    <w:rsid w:val="003A510C"/>
    <w:rsid w:val="003D659B"/>
    <w:rsid w:val="003E1513"/>
    <w:rsid w:val="003E5392"/>
    <w:rsid w:val="00407BB6"/>
    <w:rsid w:val="00414996"/>
    <w:rsid w:val="0044491C"/>
    <w:rsid w:val="00465FCF"/>
    <w:rsid w:val="00494B03"/>
    <w:rsid w:val="004A657C"/>
    <w:rsid w:val="004A73CA"/>
    <w:rsid w:val="004E5B92"/>
    <w:rsid w:val="00503A42"/>
    <w:rsid w:val="00577524"/>
    <w:rsid w:val="00597C87"/>
    <w:rsid w:val="005D0605"/>
    <w:rsid w:val="005D2CDD"/>
    <w:rsid w:val="005E2CBF"/>
    <w:rsid w:val="0060553B"/>
    <w:rsid w:val="00620185"/>
    <w:rsid w:val="00667AEA"/>
    <w:rsid w:val="006B7FDA"/>
    <w:rsid w:val="006C40D8"/>
    <w:rsid w:val="006D6AB4"/>
    <w:rsid w:val="00752C6B"/>
    <w:rsid w:val="007A1028"/>
    <w:rsid w:val="007B7433"/>
    <w:rsid w:val="007B7CBE"/>
    <w:rsid w:val="007D3575"/>
    <w:rsid w:val="007E4AF6"/>
    <w:rsid w:val="00801980"/>
    <w:rsid w:val="00805F60"/>
    <w:rsid w:val="0082122C"/>
    <w:rsid w:val="00874C49"/>
    <w:rsid w:val="00877204"/>
    <w:rsid w:val="008B78A8"/>
    <w:rsid w:val="00935E5B"/>
    <w:rsid w:val="00940057"/>
    <w:rsid w:val="0096512B"/>
    <w:rsid w:val="0097622F"/>
    <w:rsid w:val="009A6975"/>
    <w:rsid w:val="009E746B"/>
    <w:rsid w:val="00A66FB0"/>
    <w:rsid w:val="00A71BE1"/>
    <w:rsid w:val="00A73AE0"/>
    <w:rsid w:val="00A95663"/>
    <w:rsid w:val="00AF1D02"/>
    <w:rsid w:val="00AF66B3"/>
    <w:rsid w:val="00B0033C"/>
    <w:rsid w:val="00B747C3"/>
    <w:rsid w:val="00BA43A1"/>
    <w:rsid w:val="00BB185A"/>
    <w:rsid w:val="00BB45EB"/>
    <w:rsid w:val="00BD0AE6"/>
    <w:rsid w:val="00C04782"/>
    <w:rsid w:val="00C15A03"/>
    <w:rsid w:val="00C415BB"/>
    <w:rsid w:val="00C47904"/>
    <w:rsid w:val="00C870DA"/>
    <w:rsid w:val="00CD7437"/>
    <w:rsid w:val="00CF7008"/>
    <w:rsid w:val="00D04DF8"/>
    <w:rsid w:val="00D07295"/>
    <w:rsid w:val="00D938EF"/>
    <w:rsid w:val="00D97196"/>
    <w:rsid w:val="00DA2D49"/>
    <w:rsid w:val="00E02E41"/>
    <w:rsid w:val="00E37369"/>
    <w:rsid w:val="00EA416E"/>
    <w:rsid w:val="00F21E0E"/>
    <w:rsid w:val="00F26420"/>
    <w:rsid w:val="00F61DC3"/>
    <w:rsid w:val="00FA5054"/>
    <w:rsid w:val="00FC3F55"/>
    <w:rsid w:val="00FF4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rules v:ext="edit">
        <o:r id="V:Rule23" type="connector" idref="#_x0000_s1075"/>
        <o:r id="V:Rule24" type="connector" idref="#_x0000_s1095"/>
        <o:r id="V:Rule25" type="connector" idref="#_x0000_s1039"/>
        <o:r id="V:Rule26" type="connector" idref="#_x0000_s1042"/>
        <o:r id="V:Rule27" type="connector" idref="#_x0000_s1068"/>
        <o:r id="V:Rule28" type="connector" idref="#_x0000_s1092"/>
        <o:r id="V:Rule29" type="connector" idref="#_x0000_s1073"/>
        <o:r id="V:Rule30" type="connector" idref="#_x0000_s1080"/>
        <o:r id="V:Rule31" type="connector" idref="#_x0000_s1067"/>
        <o:r id="V:Rule32" type="connector" idref="#_x0000_s1066"/>
        <o:r id="V:Rule33" type="connector" idref="#_x0000_s1059"/>
        <o:r id="V:Rule34" type="connector" idref="#_x0000_s1085"/>
        <o:r id="V:Rule35" type="connector" idref="#_x0000_s1078"/>
        <o:r id="V:Rule36" type="connector" idref="#_x0000_s1058"/>
        <o:r id="V:Rule37" type="connector" idref="#_x0000_s1081"/>
        <o:r id="V:Rule38" type="connector" idref="#_x0000_s1082"/>
        <o:r id="V:Rule39" type="connector" idref="#_x0000_s1091"/>
        <o:r id="V:Rule40" type="connector" idref="#_x0000_s1045"/>
        <o:r id="V:Rule41" type="connector" idref="#_x0000_s1070"/>
        <o:r id="V:Rule42" type="connector" idref="#_x0000_s1097"/>
        <o:r id="V:Rule43" type="connector" idref="#_x0000_s1072"/>
        <o:r id="V:Rule44" type="connector" idref="#_x0000_s106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CDD"/>
    <w:rPr>
      <w:rFonts w:ascii="Tahoma" w:hAnsi="Tahoma" w:cs="Tahoma"/>
      <w:sz w:val="16"/>
      <w:szCs w:val="16"/>
    </w:rPr>
  </w:style>
  <w:style w:type="paragraph" w:styleId="Header">
    <w:name w:val="header"/>
    <w:basedOn w:val="Normal"/>
    <w:link w:val="HeaderChar"/>
    <w:uiPriority w:val="99"/>
    <w:semiHidden/>
    <w:unhideWhenUsed/>
    <w:rsid w:val="002A6311"/>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2A6311"/>
  </w:style>
  <w:style w:type="paragraph" w:styleId="Footer">
    <w:name w:val="footer"/>
    <w:basedOn w:val="Normal"/>
    <w:link w:val="FooterChar"/>
    <w:uiPriority w:val="99"/>
    <w:unhideWhenUsed/>
    <w:rsid w:val="002A6311"/>
    <w:pPr>
      <w:tabs>
        <w:tab w:val="center" w:pos="4703"/>
        <w:tab w:val="right" w:pos="9406"/>
      </w:tabs>
      <w:spacing w:after="0" w:line="240" w:lineRule="auto"/>
    </w:pPr>
  </w:style>
  <w:style w:type="character" w:customStyle="1" w:styleId="FooterChar">
    <w:name w:val="Footer Char"/>
    <w:basedOn w:val="DefaultParagraphFont"/>
    <w:link w:val="Footer"/>
    <w:uiPriority w:val="99"/>
    <w:rsid w:val="002A6311"/>
  </w:style>
  <w:style w:type="paragraph" w:styleId="FootnoteText">
    <w:name w:val="footnote text"/>
    <w:basedOn w:val="Normal"/>
    <w:link w:val="FootnoteTextChar"/>
    <w:uiPriority w:val="99"/>
    <w:semiHidden/>
    <w:unhideWhenUsed/>
    <w:rsid w:val="002A63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6311"/>
    <w:rPr>
      <w:sz w:val="20"/>
      <w:szCs w:val="20"/>
    </w:rPr>
  </w:style>
  <w:style w:type="character" w:styleId="FootnoteReference">
    <w:name w:val="footnote reference"/>
    <w:basedOn w:val="DefaultParagraphFont"/>
    <w:uiPriority w:val="99"/>
    <w:semiHidden/>
    <w:unhideWhenUsed/>
    <w:rsid w:val="002A6311"/>
    <w:rPr>
      <w:vertAlign w:val="superscript"/>
    </w:rPr>
  </w:style>
  <w:style w:type="paragraph" w:styleId="ListParagraph">
    <w:name w:val="List Paragraph"/>
    <w:basedOn w:val="Normal"/>
    <w:uiPriority w:val="34"/>
    <w:qFormat/>
    <w:rsid w:val="00C870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A225B-045E-4F7B-8AD1-4E5B09E61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dc:creator>
  <cp:lastModifiedBy>coeuser</cp:lastModifiedBy>
  <cp:revision>26</cp:revision>
  <dcterms:created xsi:type="dcterms:W3CDTF">2011-02-09T16:40:00Z</dcterms:created>
  <dcterms:modified xsi:type="dcterms:W3CDTF">2011-04-21T23:53:00Z</dcterms:modified>
</cp:coreProperties>
</file>